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AE" w:rsidRDefault="006E1AAE" w:rsidP="006E1AAE">
      <w:pPr>
        <w:ind w:firstLine="360"/>
        <w:rPr>
          <w:b/>
          <w:sz w:val="24"/>
          <w:szCs w:val="24"/>
          <w:u w:val="single"/>
        </w:rPr>
      </w:pPr>
      <w:r w:rsidRPr="008512EE">
        <w:rPr>
          <w:b/>
          <w:sz w:val="24"/>
          <w:szCs w:val="24"/>
          <w:u w:val="single"/>
        </w:rPr>
        <w:t>Pracovné cesty –príkazy, vyúčtovania</w:t>
      </w:r>
    </w:p>
    <w:p w:rsidR="006E1AAE" w:rsidRP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color w:val="FF0000"/>
          <w:sz w:val="24"/>
          <w:szCs w:val="24"/>
        </w:rPr>
      </w:pPr>
      <w:r w:rsidRPr="006E1AAE">
        <w:rPr>
          <w:color w:val="FF0000"/>
          <w:sz w:val="24"/>
          <w:szCs w:val="24"/>
          <w:u w:val="single"/>
        </w:rPr>
        <w:t>Pri jednodňových cestách</w:t>
      </w:r>
      <w:r w:rsidRPr="006E1AAE">
        <w:rPr>
          <w:color w:val="FF0000"/>
          <w:sz w:val="24"/>
          <w:szCs w:val="24"/>
        </w:rPr>
        <w:t xml:space="preserve"> sa nevyžaduje priloženie Správy z PC. Ak bol účel cesty: účasť na seminári, školení, pracovnom rokovaní, doložte pozvánku, prípadne </w:t>
      </w:r>
      <w:proofErr w:type="spellStart"/>
      <w:r w:rsidRPr="006E1AAE">
        <w:rPr>
          <w:color w:val="FF0000"/>
          <w:sz w:val="24"/>
          <w:szCs w:val="24"/>
        </w:rPr>
        <w:t>mailovu</w:t>
      </w:r>
      <w:proofErr w:type="spellEnd"/>
      <w:r w:rsidRPr="006E1AAE">
        <w:rPr>
          <w:color w:val="FF0000"/>
          <w:sz w:val="24"/>
          <w:szCs w:val="24"/>
        </w:rPr>
        <w:t xml:space="preserve"> korešpondenciu. Ak je účel cesty „výučba“ správa ani korešpondencia sa nevyžaduje.</w:t>
      </w:r>
    </w:p>
    <w:p w:rsid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Príkaz na tuzemskú a zahraničnú pracovnú cestu (ďalej PC, ZPC), ktorý je hradený z iných zdrojov napr. projekty ESF, iné projekty, </w:t>
      </w:r>
      <w:r w:rsidRPr="00A47518">
        <w:rPr>
          <w:sz w:val="24"/>
          <w:szCs w:val="24"/>
        </w:rPr>
        <w:t>musí podpísať okrem vedúceho katedry (útvaru) a dekana fakulty</w:t>
      </w:r>
      <w:r>
        <w:rPr>
          <w:sz w:val="24"/>
          <w:szCs w:val="24"/>
        </w:rPr>
        <w:t>(pri ZPC)</w:t>
      </w:r>
      <w:r w:rsidRPr="00A47518">
        <w:rPr>
          <w:sz w:val="24"/>
          <w:szCs w:val="24"/>
        </w:rPr>
        <w:t xml:space="preserve">, aj vedúci (resp. manažér)  konkrétneho projektu. </w:t>
      </w:r>
    </w:p>
    <w:p w:rsidR="006E1AAE" w:rsidRP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Ak sú náklady na PC, ZPC hradené zo zdrojov inej fakulty, katedry, projektu evidovaného na inom pracovisku, príkaz na cestu aj vyúčtovanie cesty zabezpečí  zamestnancovi katedra, ústav, odbor, kde zamestnanec pracuje. </w:t>
      </w:r>
      <w:r w:rsidRPr="006E1AAE">
        <w:rPr>
          <w:sz w:val="24"/>
          <w:szCs w:val="24"/>
          <w:u w:val="single"/>
        </w:rPr>
        <w:t>Podrobné informácie o zdroji financovania - jeho </w:t>
      </w:r>
      <w:proofErr w:type="spellStart"/>
      <w:r w:rsidRPr="006E1AAE">
        <w:rPr>
          <w:sz w:val="24"/>
          <w:szCs w:val="24"/>
          <w:u w:val="single"/>
        </w:rPr>
        <w:t>položkovanie</w:t>
      </w:r>
      <w:proofErr w:type="spellEnd"/>
      <w:r w:rsidRPr="006E1AAE">
        <w:rPr>
          <w:sz w:val="24"/>
          <w:szCs w:val="24"/>
          <w:u w:val="single"/>
        </w:rPr>
        <w:t xml:space="preserve"> a číslo účtu - zabezpečí vystavovateľovi príkazu zamestnanec, ktorý je vyslaný na PC, ZPC. </w:t>
      </w:r>
    </w:p>
    <w:p w:rsid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B18BF">
        <w:rPr>
          <w:sz w:val="24"/>
          <w:szCs w:val="24"/>
        </w:rPr>
        <w:t>ri PC</w:t>
      </w:r>
      <w:r>
        <w:rPr>
          <w:sz w:val="24"/>
          <w:szCs w:val="24"/>
        </w:rPr>
        <w:t xml:space="preserve"> a ZPC</w:t>
      </w:r>
      <w:r w:rsidRPr="00CB18BF">
        <w:rPr>
          <w:sz w:val="24"/>
          <w:szCs w:val="24"/>
        </w:rPr>
        <w:t xml:space="preserve"> hradených z projektov </w:t>
      </w:r>
      <w:r>
        <w:rPr>
          <w:sz w:val="24"/>
          <w:szCs w:val="24"/>
        </w:rPr>
        <w:t>uveďte</w:t>
      </w:r>
      <w:r w:rsidRPr="00CB18BF">
        <w:rPr>
          <w:sz w:val="24"/>
          <w:szCs w:val="24"/>
        </w:rPr>
        <w:t xml:space="preserve"> nad tabuľkou</w:t>
      </w:r>
      <w:r>
        <w:rPr>
          <w:sz w:val="24"/>
          <w:szCs w:val="24"/>
        </w:rPr>
        <w:t>, vedľa „</w:t>
      </w:r>
      <w:r w:rsidRPr="00CB18BF">
        <w:rPr>
          <w:sz w:val="24"/>
          <w:szCs w:val="24"/>
        </w:rPr>
        <w:t>Rozpočtová klasifikácia:</w:t>
      </w:r>
      <w:r>
        <w:rPr>
          <w:sz w:val="24"/>
          <w:szCs w:val="24"/>
        </w:rPr>
        <w:t>“</w:t>
      </w:r>
      <w:r w:rsidRPr="00CB18BF">
        <w:rPr>
          <w:sz w:val="24"/>
          <w:szCs w:val="24"/>
          <w:u w:val="single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Pr="00CB18BF">
        <w:rPr>
          <w:sz w:val="24"/>
          <w:szCs w:val="24"/>
        </w:rPr>
        <w:t xml:space="preserve">číslo </w:t>
      </w:r>
      <w:r>
        <w:rPr>
          <w:sz w:val="24"/>
          <w:szCs w:val="24"/>
        </w:rPr>
        <w:t xml:space="preserve">bankového </w:t>
      </w:r>
      <w:r w:rsidRPr="00CB18BF">
        <w:rPr>
          <w:sz w:val="24"/>
          <w:szCs w:val="24"/>
        </w:rPr>
        <w:t xml:space="preserve">účtu ŽU, kde sa prostriedky </w:t>
      </w:r>
      <w:r>
        <w:rPr>
          <w:sz w:val="24"/>
          <w:szCs w:val="24"/>
        </w:rPr>
        <w:t xml:space="preserve">projektu </w:t>
      </w:r>
      <w:r w:rsidRPr="00CB18BF">
        <w:rPr>
          <w:sz w:val="24"/>
          <w:szCs w:val="24"/>
        </w:rPr>
        <w:t>nachádzajú</w:t>
      </w:r>
      <w:r>
        <w:rPr>
          <w:sz w:val="24"/>
          <w:szCs w:val="24"/>
        </w:rPr>
        <w:t>.</w:t>
      </w:r>
    </w:p>
    <w:p w:rsid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Použitie súkromných motorových vozidiel na PC - doklady :</w:t>
      </w:r>
    </w:p>
    <w:p w:rsidR="006E1AAE" w:rsidRDefault="006E1AAE" w:rsidP="006E1AAE">
      <w:pPr>
        <w:pStyle w:val="Odsekzoznamu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 prikladať okrem originálov aj xerox pokladničných  bločkov z nákupu PHM,</w:t>
      </w:r>
    </w:p>
    <w:p w:rsidR="006E1AAE" w:rsidRPr="003F7EB3" w:rsidRDefault="006E1AAE" w:rsidP="006E1AAE">
      <w:pPr>
        <w:pStyle w:val="Odsekzoznamu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    cestovné lístky prišiť tak, aby bolo  vidieť všetky  údaje na lístkoch pri  kopírovaní</w:t>
      </w:r>
      <w:r w:rsidRPr="003F7EB3">
        <w:rPr>
          <w:sz w:val="24"/>
          <w:szCs w:val="24"/>
        </w:rPr>
        <w:t>,</w:t>
      </w:r>
    </w:p>
    <w:p w:rsidR="006E1AAE" w:rsidRDefault="006E1AAE" w:rsidP="006E1AAE">
      <w:pPr>
        <w:pStyle w:val="Odsekzoznamu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cestovné lístky pripínať obojstranne, z dôvodu šetrenia miesta pri archivovaní, </w:t>
      </w:r>
    </w:p>
    <w:p w:rsidR="006E1AAE" w:rsidRDefault="006E1AAE" w:rsidP="006E1AAE">
      <w:pPr>
        <w:pStyle w:val="Odsekzoznamu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doklady k Dohode o použití CMV zmenšite, aby sa zmestili na 1-max. dva listy, </w:t>
      </w:r>
    </w:p>
    <w:p w:rsidR="006E1AAE" w:rsidRDefault="006E1AAE" w:rsidP="006E1AAE">
      <w:pPr>
        <w:pStyle w:val="Odsekzoznamu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DE3778">
        <w:rPr>
          <w:sz w:val="24"/>
          <w:szCs w:val="24"/>
          <w:u w:val="single"/>
        </w:rPr>
        <w:t>pri predkladaní Dohody o použití CMV na podpis pani kvestorke</w:t>
      </w:r>
      <w:r>
        <w:rPr>
          <w:sz w:val="24"/>
          <w:szCs w:val="24"/>
        </w:rPr>
        <w:t xml:space="preserve"> priložte  fotokópie dokladov potrebných k platnosti dohody, t.j. :  technický preukaz vozidla, z</w:t>
      </w:r>
      <w:r w:rsidRPr="0058236B">
        <w:rPr>
          <w:sz w:val="24"/>
          <w:szCs w:val="24"/>
        </w:rPr>
        <w:t>mluvu o hav</w:t>
      </w:r>
      <w:r>
        <w:rPr>
          <w:sz w:val="24"/>
          <w:szCs w:val="24"/>
        </w:rPr>
        <w:t>arijnom</w:t>
      </w:r>
      <w:r w:rsidRPr="0058236B">
        <w:rPr>
          <w:sz w:val="24"/>
          <w:szCs w:val="24"/>
        </w:rPr>
        <w:t xml:space="preserve"> poistení, </w:t>
      </w:r>
      <w:r>
        <w:rPr>
          <w:sz w:val="24"/>
          <w:szCs w:val="24"/>
        </w:rPr>
        <w:t xml:space="preserve">úhrada poistného na obdobie pracovnej cesty, preukaz o absolvovaní školenia </w:t>
      </w:r>
      <w:proofErr w:type="spellStart"/>
      <w:r>
        <w:rPr>
          <w:sz w:val="24"/>
          <w:szCs w:val="24"/>
        </w:rPr>
        <w:t>vodičov-referentov</w:t>
      </w:r>
      <w:proofErr w:type="spellEnd"/>
      <w:r>
        <w:rPr>
          <w:sz w:val="24"/>
          <w:szCs w:val="24"/>
        </w:rPr>
        <w:t xml:space="preserve">, </w:t>
      </w:r>
    </w:p>
    <w:p w:rsidR="006E1AAE" w:rsidRPr="00DC62A9" w:rsidRDefault="006E1AAE" w:rsidP="006E1AAE">
      <w:pPr>
        <w:pStyle w:val="Odsekzoznamu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vyúčtovaní dbať na to, aby druh paliva v doklade o nákupe PHM bol rovnaký, ako PHM uvedené v Technickom preukaze použitého  motorového vozidla, </w:t>
      </w:r>
    </w:p>
    <w:p w:rsidR="006E1AAE" w:rsidRDefault="006E1AAE" w:rsidP="006E1AAE">
      <w:pPr>
        <w:pStyle w:val="Odsekzoznamu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použije zamestnanec na dopravu pri PC a ZPC </w:t>
      </w:r>
      <w:r w:rsidRPr="00DC62A9">
        <w:rPr>
          <w:sz w:val="24"/>
          <w:szCs w:val="24"/>
          <w:u w:val="single"/>
        </w:rPr>
        <w:t>cudzie motorové vozidlo (súkromné, služobné) ako spolucestujúci</w:t>
      </w:r>
      <w:r>
        <w:rPr>
          <w:sz w:val="24"/>
          <w:szCs w:val="24"/>
        </w:rPr>
        <w:t xml:space="preserve"> – bez náhrad,  je nutné </w:t>
      </w:r>
      <w:r w:rsidRPr="008059E1">
        <w:rPr>
          <w:sz w:val="24"/>
          <w:szCs w:val="24"/>
          <w:u w:val="single"/>
        </w:rPr>
        <w:t>uviesť v príkaze na cestu, komu vozidlo patrí.</w:t>
      </w:r>
      <w:r>
        <w:rPr>
          <w:sz w:val="24"/>
          <w:szCs w:val="24"/>
        </w:rPr>
        <w:t xml:space="preserve"> Je to v záujme ochrany práv zamestnanca, pre prípad, ak by došlo k dopravnej nehode.</w:t>
      </w:r>
    </w:p>
    <w:p w:rsid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A47518">
        <w:rPr>
          <w:sz w:val="24"/>
          <w:szCs w:val="24"/>
        </w:rPr>
        <w:t xml:space="preserve"> faktúre za letenku priložte: tri cenové ponuky od  dodávateľov vybraných vo verejnom obstar</w:t>
      </w:r>
      <w:r>
        <w:rPr>
          <w:sz w:val="24"/>
          <w:szCs w:val="24"/>
        </w:rPr>
        <w:t>á</w:t>
      </w:r>
      <w:r w:rsidRPr="00A47518">
        <w:rPr>
          <w:sz w:val="24"/>
          <w:szCs w:val="24"/>
        </w:rPr>
        <w:t>vaní, objednávku potvrdenú vybratým dodávateľom a</w:t>
      </w:r>
      <w:r>
        <w:rPr>
          <w:sz w:val="24"/>
          <w:szCs w:val="24"/>
        </w:rPr>
        <w:t> </w:t>
      </w:r>
      <w:r w:rsidRPr="00A47518">
        <w:rPr>
          <w:sz w:val="24"/>
          <w:szCs w:val="24"/>
        </w:rPr>
        <w:t>letenku</w:t>
      </w:r>
      <w:r>
        <w:rPr>
          <w:sz w:val="24"/>
          <w:szCs w:val="24"/>
        </w:rPr>
        <w:t>.</w:t>
      </w:r>
    </w:p>
    <w:p w:rsidR="006E1AAE" w:rsidRDefault="006E1AAE" w:rsidP="006E1AAE">
      <w:pPr>
        <w:pStyle w:val="Odsekzoznamu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Pri likvidácií faktúry za letenky ,poplatky za vystavenie , zmenu alebo zrušenie letenky</w:t>
      </w:r>
    </w:p>
    <w:p w:rsidR="006E1AAE" w:rsidRDefault="006E1AAE" w:rsidP="006E1AAE">
      <w:pPr>
        <w:pStyle w:val="Odsekzoznamu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predkontujte na </w:t>
      </w:r>
      <w:r w:rsidRPr="00F65ED9">
        <w:rPr>
          <w:sz w:val="24"/>
          <w:szCs w:val="24"/>
          <w:u w:val="single"/>
        </w:rPr>
        <w:t>účet 549002 s finančnou položkou 637012</w:t>
      </w:r>
      <w:r>
        <w:rPr>
          <w:sz w:val="24"/>
          <w:szCs w:val="24"/>
        </w:rPr>
        <w:t>.</w:t>
      </w:r>
    </w:p>
    <w:p w:rsidR="006E1AAE" w:rsidRDefault="006E1AAE" w:rsidP="006E1AAE">
      <w:pPr>
        <w:pStyle w:val="Odsekzoznamu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vyúčtovaniu ZPC  </w:t>
      </w:r>
      <w:r w:rsidRPr="00DE3778">
        <w:rPr>
          <w:sz w:val="24"/>
          <w:szCs w:val="24"/>
          <w:u w:val="single"/>
        </w:rPr>
        <w:t>priložte palubné lístky a</w:t>
      </w:r>
      <w:r>
        <w:rPr>
          <w:sz w:val="24"/>
          <w:szCs w:val="24"/>
          <w:u w:val="single"/>
        </w:rPr>
        <w:t> letenku</w:t>
      </w:r>
      <w:r w:rsidRPr="005E7186">
        <w:rPr>
          <w:sz w:val="24"/>
          <w:szCs w:val="24"/>
        </w:rPr>
        <w:t xml:space="preserve"> (doklady o úhrade </w:t>
      </w:r>
      <w:r>
        <w:rPr>
          <w:sz w:val="24"/>
          <w:szCs w:val="24"/>
        </w:rPr>
        <w:t>nie).</w:t>
      </w:r>
    </w:p>
    <w:p w:rsid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</w:t>
      </w:r>
      <w:r w:rsidRPr="005A64BE">
        <w:rPr>
          <w:sz w:val="24"/>
          <w:szCs w:val="24"/>
          <w:u w:val="single"/>
        </w:rPr>
        <w:t>keď si letenku hradil zamestnanec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je potrebné k vyúčtovaniu ZPC doložiť: </w:t>
      </w:r>
      <w:r w:rsidRPr="00A47518">
        <w:rPr>
          <w:sz w:val="24"/>
          <w:szCs w:val="24"/>
        </w:rPr>
        <w:t>tri cenové ponuky od  dodávateľov vybraných vo verejnom obstar</w:t>
      </w:r>
      <w:r>
        <w:rPr>
          <w:sz w:val="24"/>
          <w:szCs w:val="24"/>
        </w:rPr>
        <w:t>á</w:t>
      </w:r>
      <w:r w:rsidRPr="00A47518">
        <w:rPr>
          <w:sz w:val="24"/>
          <w:szCs w:val="24"/>
        </w:rPr>
        <w:t>vaní, objednávku potvrdenú vybratým dodávateľom</w:t>
      </w:r>
      <w:r>
        <w:rPr>
          <w:sz w:val="24"/>
          <w:szCs w:val="24"/>
        </w:rPr>
        <w:t>, doklad o úhrade letenky, </w:t>
      </w:r>
      <w:r w:rsidRPr="00A47518">
        <w:rPr>
          <w:sz w:val="24"/>
          <w:szCs w:val="24"/>
        </w:rPr>
        <w:t>letenku</w:t>
      </w:r>
      <w:r>
        <w:rPr>
          <w:sz w:val="24"/>
          <w:szCs w:val="24"/>
        </w:rPr>
        <w:t xml:space="preserve"> a palubné lístky.</w:t>
      </w:r>
    </w:p>
    <w:p w:rsid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 Príkazu na PC, ZPC uveďte náklady, ktoré boli (budú) uhradené bezhotovostne  z účtu univerzity, napr. vložné, letenka, ubytovanie atď.</w:t>
      </w:r>
    </w:p>
    <w:p w:rsidR="006E1AAE" w:rsidRDefault="006E1AAE" w:rsidP="006E1AAE">
      <w:pPr>
        <w:pStyle w:val="Odsekzoznamu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bolo uhradené vložné, k vyúčtovaniu cesty priložte </w:t>
      </w:r>
      <w:r>
        <w:rPr>
          <w:sz w:val="24"/>
          <w:szCs w:val="24"/>
          <w:u w:val="single"/>
        </w:rPr>
        <w:t>rozpis, čo uhradený poplatok zahŕňa</w:t>
      </w:r>
      <w:r w:rsidRPr="005E718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– napr. </w:t>
      </w:r>
      <w:proofErr w:type="spellStart"/>
      <w:r>
        <w:rPr>
          <w:sz w:val="24"/>
          <w:szCs w:val="24"/>
        </w:rPr>
        <w:t>konf</w:t>
      </w:r>
      <w:proofErr w:type="spellEnd"/>
      <w:r>
        <w:rPr>
          <w:sz w:val="24"/>
          <w:szCs w:val="24"/>
        </w:rPr>
        <w:t>. materiály, strava, ubytovanie (doklady o úhrade nie).</w:t>
      </w:r>
      <w:bookmarkStart w:id="0" w:name="_GoBack"/>
      <w:bookmarkEnd w:id="0"/>
    </w:p>
    <w:sectPr w:rsidR="006E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E32"/>
    <w:multiLevelType w:val="hybridMultilevel"/>
    <w:tmpl w:val="A56497FE"/>
    <w:lvl w:ilvl="0" w:tplc="6E288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C30F7"/>
    <w:multiLevelType w:val="hybridMultilevel"/>
    <w:tmpl w:val="F1FC1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760C7"/>
    <w:multiLevelType w:val="hybridMultilevel"/>
    <w:tmpl w:val="0E4855EE"/>
    <w:lvl w:ilvl="0" w:tplc="6CC8B4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AE"/>
    <w:rsid w:val="006E1AAE"/>
    <w:rsid w:val="009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1A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1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1A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2014-03-06T05:40:00Z</dcterms:created>
  <dcterms:modified xsi:type="dcterms:W3CDTF">2014-03-06T05:49:00Z</dcterms:modified>
</cp:coreProperties>
</file>